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22D5C" w14:textId="77777777" w:rsidR="00FF5522" w:rsidRDefault="005F20F9" w:rsidP="003623EE">
      <w:pPr>
        <w:spacing w:after="240" w:line="276" w:lineRule="auto"/>
        <w:ind w:firstLine="426"/>
        <w:jc w:val="both"/>
        <w:rPr>
          <w:rFonts w:eastAsia="Aptos"/>
        </w:rPr>
      </w:pPr>
      <w:r>
        <w:rPr>
          <w:rFonts w:eastAsia="Aptos"/>
        </w:rPr>
        <w:t xml:space="preserve">  </w:t>
      </w:r>
    </w:p>
    <w:p w14:paraId="06B4D2AE" w14:textId="72F80DE7" w:rsidR="00C77DE6" w:rsidRPr="00E544BF" w:rsidRDefault="005F0B38" w:rsidP="00921DC3">
      <w:pPr>
        <w:spacing w:after="240" w:line="276" w:lineRule="auto"/>
        <w:ind w:firstLine="426"/>
        <w:jc w:val="center"/>
        <w:rPr>
          <w:rFonts w:eastAsia="Aptos"/>
          <w:b/>
          <w:sz w:val="28"/>
          <w:szCs w:val="28"/>
        </w:rPr>
      </w:pPr>
      <w:r w:rsidRPr="00E544BF">
        <w:rPr>
          <w:rFonts w:eastAsia="Aptos"/>
          <w:b/>
          <w:sz w:val="28"/>
          <w:szCs w:val="28"/>
        </w:rPr>
        <w:t xml:space="preserve">Главное событие года в области охраны труда БИОТ 2024 </w:t>
      </w:r>
      <w:r w:rsidR="00E544BF" w:rsidRPr="00E544BF">
        <w:rPr>
          <w:rFonts w:eastAsia="Aptos"/>
          <w:b/>
          <w:sz w:val="28"/>
          <w:szCs w:val="28"/>
        </w:rPr>
        <w:t>посетило более 35 тысяч гостей</w:t>
      </w:r>
    </w:p>
    <w:p w14:paraId="6EE547F9" w14:textId="25686A0F" w:rsidR="00FF5522" w:rsidRPr="00E544BF" w:rsidRDefault="00B77815" w:rsidP="00921DC3">
      <w:pPr>
        <w:spacing w:after="120"/>
        <w:ind w:firstLine="425"/>
        <w:jc w:val="both"/>
        <w:rPr>
          <w:rFonts w:eastAsia="Aptos"/>
          <w:i/>
        </w:rPr>
      </w:pPr>
      <w:r w:rsidRPr="00E544BF">
        <w:rPr>
          <w:rFonts w:eastAsia="Aptos"/>
          <w:i/>
        </w:rPr>
        <w:t xml:space="preserve">Кадры, как главная ценность российской экономики, </w:t>
      </w:r>
      <w:r w:rsidR="00BA02CF" w:rsidRPr="00E544BF">
        <w:rPr>
          <w:rFonts w:eastAsia="Aptos"/>
          <w:i/>
        </w:rPr>
        <w:t>продолжающийся</w:t>
      </w:r>
      <w:r w:rsidRPr="00E544BF">
        <w:rPr>
          <w:rFonts w:eastAsia="Aptos"/>
          <w:i/>
        </w:rPr>
        <w:t xml:space="preserve"> рост рынка </w:t>
      </w:r>
      <w:r w:rsidR="00BA02CF" w:rsidRPr="00E544BF">
        <w:rPr>
          <w:rFonts w:eastAsia="Aptos"/>
          <w:i/>
        </w:rPr>
        <w:t>средств индивидуальной защиты</w:t>
      </w:r>
      <w:r w:rsidRPr="00E544BF">
        <w:rPr>
          <w:rFonts w:eastAsia="Aptos"/>
          <w:i/>
        </w:rPr>
        <w:t xml:space="preserve">, экспансия китайских и индийских производителей СИЗ, завершение перехода на риск-ориентированный подход - </w:t>
      </w:r>
      <w:r w:rsidR="00DE3A3C" w:rsidRPr="00E544BF">
        <w:rPr>
          <w:bCs/>
          <w:i/>
          <w:color w:val="000000"/>
        </w:rPr>
        <w:t xml:space="preserve">подведены итоги </w:t>
      </w:r>
      <w:r w:rsidR="00FF5522" w:rsidRPr="00E544BF">
        <w:rPr>
          <w:bCs/>
          <w:i/>
          <w:color w:val="000000"/>
        </w:rPr>
        <w:t>28-</w:t>
      </w:r>
      <w:r w:rsidR="00DE3A3C" w:rsidRPr="00E544BF">
        <w:rPr>
          <w:bCs/>
          <w:i/>
          <w:color w:val="000000"/>
        </w:rPr>
        <w:t>й</w:t>
      </w:r>
      <w:r w:rsidR="00FF5522" w:rsidRPr="00E544BF">
        <w:rPr>
          <w:bCs/>
          <w:i/>
          <w:color w:val="000000"/>
        </w:rPr>
        <w:t xml:space="preserve"> международн</w:t>
      </w:r>
      <w:r w:rsidR="00DE3A3C" w:rsidRPr="00E544BF">
        <w:rPr>
          <w:bCs/>
          <w:i/>
          <w:color w:val="000000"/>
        </w:rPr>
        <w:t>ой</w:t>
      </w:r>
      <w:r w:rsidR="00FF5522" w:rsidRPr="00E544BF">
        <w:rPr>
          <w:bCs/>
          <w:i/>
          <w:color w:val="000000"/>
        </w:rPr>
        <w:t xml:space="preserve"> специализированн</w:t>
      </w:r>
      <w:r w:rsidR="00DE3A3C" w:rsidRPr="00E544BF">
        <w:rPr>
          <w:bCs/>
          <w:i/>
          <w:color w:val="000000"/>
        </w:rPr>
        <w:t>ой</w:t>
      </w:r>
      <w:r w:rsidR="00FF5522" w:rsidRPr="00E544BF">
        <w:rPr>
          <w:bCs/>
          <w:i/>
          <w:color w:val="000000"/>
        </w:rPr>
        <w:t xml:space="preserve"> выставк</w:t>
      </w:r>
      <w:r w:rsidR="00DE3A3C" w:rsidRPr="00E544BF">
        <w:rPr>
          <w:bCs/>
          <w:i/>
          <w:color w:val="000000"/>
        </w:rPr>
        <w:t>и</w:t>
      </w:r>
      <w:r w:rsidR="00FF5522" w:rsidRPr="00E544BF">
        <w:rPr>
          <w:bCs/>
          <w:i/>
          <w:color w:val="000000"/>
        </w:rPr>
        <w:t xml:space="preserve"> и форум</w:t>
      </w:r>
      <w:r w:rsidR="001E126A" w:rsidRPr="00E544BF">
        <w:rPr>
          <w:bCs/>
          <w:i/>
          <w:color w:val="000000"/>
        </w:rPr>
        <w:t>а</w:t>
      </w:r>
      <w:r w:rsidR="00FF5522" w:rsidRPr="00E544BF">
        <w:rPr>
          <w:bCs/>
          <w:i/>
          <w:color w:val="000000"/>
        </w:rPr>
        <w:t xml:space="preserve"> «Безопасность и охрана труда 2024» (БИОТ)</w:t>
      </w:r>
      <w:r w:rsidR="00DE3A3C" w:rsidRPr="00E544BF">
        <w:rPr>
          <w:bCs/>
          <w:i/>
          <w:color w:val="000000"/>
        </w:rPr>
        <w:t xml:space="preserve"> – главного события года в области создания безопасных условий труда. </w:t>
      </w:r>
    </w:p>
    <w:p w14:paraId="6EF73CED" w14:textId="502CFB52" w:rsidR="00FF5522" w:rsidRPr="00E544BF" w:rsidRDefault="00921DC3" w:rsidP="00921D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ab/>
      </w:r>
      <w:r w:rsidR="00146081" w:rsidRPr="00E544BF">
        <w:rPr>
          <w:color w:val="000000"/>
        </w:rPr>
        <w:t xml:space="preserve">Крупнейшее событие года – выставка </w:t>
      </w:r>
      <w:r w:rsidR="00FF5522" w:rsidRPr="00E544BF">
        <w:rPr>
          <w:color w:val="000000"/>
        </w:rPr>
        <w:t>БИОТ</w:t>
      </w:r>
      <w:r w:rsidR="00146081" w:rsidRPr="00E544BF">
        <w:rPr>
          <w:color w:val="000000"/>
        </w:rPr>
        <w:t xml:space="preserve">, проходившая в столичном Крокус Экспо с 10 по 13 декабря, </w:t>
      </w:r>
      <w:r w:rsidR="00FF5522" w:rsidRPr="00E544BF">
        <w:rPr>
          <w:color w:val="000000"/>
        </w:rPr>
        <w:t>в очередной раз поразил</w:t>
      </w:r>
      <w:r w:rsidR="00146081" w:rsidRPr="00E544BF">
        <w:rPr>
          <w:color w:val="000000"/>
        </w:rPr>
        <w:t>а</w:t>
      </w:r>
      <w:r w:rsidR="00FF5522" w:rsidRPr="00E544BF">
        <w:rPr>
          <w:color w:val="000000"/>
        </w:rPr>
        <w:t xml:space="preserve"> своим масштабом и стал</w:t>
      </w:r>
      <w:r w:rsidR="00146081" w:rsidRPr="00E544BF">
        <w:rPr>
          <w:color w:val="000000"/>
        </w:rPr>
        <w:t>а</w:t>
      </w:r>
      <w:r w:rsidR="00FF5522" w:rsidRPr="00E544BF">
        <w:rPr>
          <w:color w:val="000000"/>
        </w:rPr>
        <w:t xml:space="preserve"> рекордн</w:t>
      </w:r>
      <w:r w:rsidR="00146081" w:rsidRPr="00E544BF">
        <w:rPr>
          <w:color w:val="000000"/>
        </w:rPr>
        <w:t>ой</w:t>
      </w:r>
      <w:r w:rsidR="00FF5522" w:rsidRPr="00E544BF">
        <w:rPr>
          <w:color w:val="000000"/>
        </w:rPr>
        <w:t xml:space="preserve"> по </w:t>
      </w:r>
      <w:r w:rsidR="001E126A" w:rsidRPr="00E544BF">
        <w:rPr>
          <w:color w:val="000000"/>
        </w:rPr>
        <w:t xml:space="preserve">всем </w:t>
      </w:r>
      <w:r w:rsidR="00146081" w:rsidRPr="00E544BF">
        <w:rPr>
          <w:color w:val="000000"/>
        </w:rPr>
        <w:t>основным показателям</w:t>
      </w:r>
      <w:r w:rsidR="00DE3A3C" w:rsidRPr="00E544BF">
        <w:rPr>
          <w:color w:val="000000"/>
        </w:rPr>
        <w:t xml:space="preserve">: </w:t>
      </w:r>
      <w:r w:rsidR="00FF5522" w:rsidRPr="00E544BF">
        <w:rPr>
          <w:color w:val="000000"/>
        </w:rPr>
        <w:t>35 тыс. посетителей и участников</w:t>
      </w:r>
      <w:r w:rsidR="00146081" w:rsidRPr="00E544BF">
        <w:rPr>
          <w:color w:val="000000"/>
        </w:rPr>
        <w:t xml:space="preserve">, </w:t>
      </w:r>
      <w:r w:rsidR="00FF5522" w:rsidRPr="00E544BF">
        <w:rPr>
          <w:color w:val="000000"/>
        </w:rPr>
        <w:t xml:space="preserve">460 компаний – экспонентов </w:t>
      </w:r>
      <w:r w:rsidR="001125B6" w:rsidRPr="00E544BF">
        <w:rPr>
          <w:color w:val="000000"/>
        </w:rPr>
        <w:t xml:space="preserve"> </w:t>
      </w:r>
      <w:r w:rsidR="00FF5522" w:rsidRPr="00E544BF">
        <w:rPr>
          <w:color w:val="000000"/>
        </w:rPr>
        <w:t>из 14 стран мира и 89 регионов России</w:t>
      </w:r>
      <w:r w:rsidR="00106EA2" w:rsidRPr="00E544BF">
        <w:rPr>
          <w:color w:val="000000"/>
        </w:rPr>
        <w:t>, б</w:t>
      </w:r>
      <w:r w:rsidR="00FF5522" w:rsidRPr="00E544BF">
        <w:rPr>
          <w:color w:val="000000"/>
        </w:rPr>
        <w:t>олее 100 сессий, конференций, круглых столов в рамках деловой программы</w:t>
      </w:r>
      <w:r w:rsidR="00106EA2" w:rsidRPr="00E544BF">
        <w:rPr>
          <w:color w:val="000000"/>
        </w:rPr>
        <w:t xml:space="preserve">, </w:t>
      </w:r>
      <w:r w:rsidR="00FF5522" w:rsidRPr="00E544BF">
        <w:rPr>
          <w:color w:val="000000"/>
        </w:rPr>
        <w:t>200 спикеров</w:t>
      </w:r>
      <w:r w:rsidR="00106EA2" w:rsidRPr="00E544BF">
        <w:rPr>
          <w:color w:val="000000"/>
        </w:rPr>
        <w:t xml:space="preserve"> - </w:t>
      </w:r>
      <w:r w:rsidR="00FF5522" w:rsidRPr="00E544BF">
        <w:rPr>
          <w:color w:val="000000"/>
        </w:rPr>
        <w:t xml:space="preserve">экспертов, топ-менеджеров, </w:t>
      </w:r>
      <w:r w:rsidR="00DE3A3C" w:rsidRPr="00E544BF">
        <w:rPr>
          <w:color w:val="000000"/>
        </w:rPr>
        <w:t xml:space="preserve">федеральных и региональных </w:t>
      </w:r>
      <w:r w:rsidR="00FF5522" w:rsidRPr="00E544BF">
        <w:rPr>
          <w:color w:val="000000"/>
        </w:rPr>
        <w:t>чиновников, бизнесменов, ученых, преподавателей ВУЗов и др.</w:t>
      </w:r>
    </w:p>
    <w:p w14:paraId="2AE72410" w14:textId="117015B3" w:rsidR="00146081" w:rsidRPr="00E544BF" w:rsidRDefault="00106EA2" w:rsidP="00921DC3">
      <w:pPr>
        <w:spacing w:after="120"/>
        <w:ind w:firstLine="708"/>
        <w:jc w:val="both"/>
      </w:pPr>
      <w:r w:rsidRPr="00E544BF">
        <w:rPr>
          <w:color w:val="000000"/>
        </w:rPr>
        <w:t xml:space="preserve">Одним из ключевых событий </w:t>
      </w:r>
      <w:r w:rsidR="00146081" w:rsidRPr="00E544BF">
        <w:rPr>
          <w:color w:val="000000"/>
        </w:rPr>
        <w:t>форума</w:t>
      </w:r>
      <w:r w:rsidRPr="00E544BF">
        <w:rPr>
          <w:color w:val="000000"/>
        </w:rPr>
        <w:t xml:space="preserve"> стал</w:t>
      </w:r>
      <w:r w:rsidR="00FF5522" w:rsidRPr="00E544BF">
        <w:rPr>
          <w:color w:val="000000"/>
        </w:rPr>
        <w:t xml:space="preserve"> Перв</w:t>
      </w:r>
      <w:r w:rsidRPr="00E544BF">
        <w:rPr>
          <w:color w:val="000000"/>
        </w:rPr>
        <w:t>ый</w:t>
      </w:r>
      <w:r w:rsidR="00FF5522" w:rsidRPr="00E544BF">
        <w:rPr>
          <w:color w:val="000000"/>
        </w:rPr>
        <w:t xml:space="preserve"> Учредительн</w:t>
      </w:r>
      <w:r w:rsidRPr="00E544BF">
        <w:rPr>
          <w:color w:val="000000"/>
        </w:rPr>
        <w:t>ый</w:t>
      </w:r>
      <w:r w:rsidR="00FF5522" w:rsidRPr="00E544BF">
        <w:rPr>
          <w:color w:val="000000"/>
        </w:rPr>
        <w:t xml:space="preserve"> Съезд Общественного Общероссийского Движения «Человек труда», котор</w:t>
      </w:r>
      <w:r w:rsidRPr="00E544BF">
        <w:rPr>
          <w:color w:val="000000"/>
        </w:rPr>
        <w:t>ый</w:t>
      </w:r>
      <w:r w:rsidR="00FF5522" w:rsidRPr="00E544BF">
        <w:rPr>
          <w:color w:val="000000"/>
        </w:rPr>
        <w:t xml:space="preserve"> объединил </w:t>
      </w:r>
      <w:r w:rsidR="001E126A" w:rsidRPr="00E544BF">
        <w:rPr>
          <w:color w:val="000000"/>
        </w:rPr>
        <w:t xml:space="preserve">320 </w:t>
      </w:r>
      <w:r w:rsidR="00FF5522" w:rsidRPr="00E544BF">
        <w:rPr>
          <w:color w:val="000000"/>
        </w:rPr>
        <w:t>делегатов из 72 регионов России.</w:t>
      </w:r>
      <w:r w:rsidRPr="00E544BF">
        <w:rPr>
          <w:color w:val="000000"/>
        </w:rPr>
        <w:t xml:space="preserve"> </w:t>
      </w:r>
      <w:r w:rsidR="00146081" w:rsidRPr="00E544BF">
        <w:rPr>
          <w:shd w:val="clear" w:color="auto" w:fill="FFFFFF"/>
        </w:rPr>
        <w:t xml:space="preserve">Инициатива «Человек труда» стала основой национального проекта «Кадры». Движение направлено на активацию кадрового потенциала страны и вовлечение граждан в нацпроекты через три ключевые области: «Кадры», «Образование и технологии», «Корпоративная и социальная ответственность». Основной задачей </w:t>
      </w:r>
      <w:r w:rsidR="001E126A" w:rsidRPr="00E544BF">
        <w:rPr>
          <w:shd w:val="clear" w:color="auto" w:fill="FFFFFF"/>
        </w:rPr>
        <w:t>нового объединения</w:t>
      </w:r>
      <w:r w:rsidR="00146081" w:rsidRPr="00E544BF">
        <w:rPr>
          <w:shd w:val="clear" w:color="auto" w:fill="FFFFFF"/>
        </w:rPr>
        <w:t xml:space="preserve"> его организаторы называют создание единой карты ценностей, отражающей важность труда.</w:t>
      </w:r>
    </w:p>
    <w:p w14:paraId="1DD3FBB5" w14:textId="68B25B8B" w:rsidR="00106EA2" w:rsidRPr="00E544BF" w:rsidRDefault="00921DC3" w:rsidP="00921D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ab/>
      </w:r>
      <w:r w:rsidR="00483AB1" w:rsidRPr="00E544BF">
        <w:rPr>
          <w:color w:val="000000"/>
        </w:rPr>
        <w:t xml:space="preserve">Участников и гостей БИОТ с каждым годом становится все больше. </w:t>
      </w:r>
      <w:r w:rsidR="00106EA2" w:rsidRPr="00E544BF">
        <w:rPr>
          <w:rFonts w:eastAsia="Aptos"/>
        </w:rPr>
        <w:t xml:space="preserve">Чтобы </w:t>
      </w:r>
      <w:r w:rsidR="00483AB1" w:rsidRPr="00E544BF">
        <w:rPr>
          <w:rFonts w:eastAsia="Aptos"/>
        </w:rPr>
        <w:t xml:space="preserve">посетителям </w:t>
      </w:r>
      <w:r w:rsidR="00106EA2" w:rsidRPr="00E544BF">
        <w:rPr>
          <w:rFonts w:eastAsia="Aptos"/>
        </w:rPr>
        <w:t xml:space="preserve">было легче ориентироваться </w:t>
      </w:r>
      <w:r w:rsidR="00483AB1" w:rsidRPr="00E544BF">
        <w:rPr>
          <w:rFonts w:eastAsia="Aptos"/>
        </w:rPr>
        <w:t>в гигантском пространстве выставочной экспозиции о</w:t>
      </w:r>
      <w:r w:rsidR="00106EA2" w:rsidRPr="00E544BF">
        <w:rPr>
          <w:rFonts w:eastAsia="Aptos"/>
        </w:rPr>
        <w:t>рганизатор</w:t>
      </w:r>
      <w:r w:rsidR="00483AB1" w:rsidRPr="00E544BF">
        <w:rPr>
          <w:rFonts w:eastAsia="Aptos"/>
        </w:rPr>
        <w:t xml:space="preserve">ами был успешно опробован формат </w:t>
      </w:r>
      <w:r w:rsidR="00106EA2" w:rsidRPr="00E544BF">
        <w:rPr>
          <w:rFonts w:eastAsia="Aptos"/>
        </w:rPr>
        <w:t>Экспо-тур</w:t>
      </w:r>
      <w:r w:rsidR="00483AB1" w:rsidRPr="00E544BF">
        <w:rPr>
          <w:rFonts w:eastAsia="Aptos"/>
        </w:rPr>
        <w:t>ов по выставке</w:t>
      </w:r>
      <w:r w:rsidR="00106EA2" w:rsidRPr="00E544BF">
        <w:rPr>
          <w:rFonts w:eastAsia="Aptos"/>
        </w:rPr>
        <w:t xml:space="preserve">. За 90 минут все желающие могли </w:t>
      </w:r>
      <w:r w:rsidR="00483AB1" w:rsidRPr="00E544BF">
        <w:rPr>
          <w:rFonts w:eastAsia="Aptos"/>
        </w:rPr>
        <w:t xml:space="preserve">посетить </w:t>
      </w:r>
      <w:r w:rsidR="001E126A" w:rsidRPr="00E544BF">
        <w:rPr>
          <w:rFonts w:eastAsia="Aptos"/>
        </w:rPr>
        <w:t>стенды по целевому запросу,</w:t>
      </w:r>
      <w:r w:rsidR="00106EA2" w:rsidRPr="00E544BF">
        <w:rPr>
          <w:rFonts w:eastAsia="Aptos"/>
        </w:rPr>
        <w:t xml:space="preserve"> найти надежных поставщиков </w:t>
      </w:r>
      <w:r w:rsidR="001E126A" w:rsidRPr="00E544BF">
        <w:rPr>
          <w:rFonts w:eastAsia="Aptos"/>
        </w:rPr>
        <w:t>той или иной продукции</w:t>
      </w:r>
      <w:r w:rsidR="00106EA2" w:rsidRPr="00E544BF">
        <w:rPr>
          <w:rFonts w:eastAsia="Aptos"/>
        </w:rPr>
        <w:t xml:space="preserve">. </w:t>
      </w:r>
    </w:p>
    <w:p w14:paraId="141B2BC9" w14:textId="5D7EBD41" w:rsidR="00E544BF" w:rsidRPr="00E544BF" w:rsidRDefault="00106EA2" w:rsidP="00921DC3">
      <w:pPr>
        <w:spacing w:after="120"/>
        <w:ind w:firstLine="708"/>
        <w:jc w:val="both"/>
      </w:pPr>
      <w:r w:rsidRPr="00E544BF">
        <w:t>Еще од</w:t>
      </w:r>
      <w:r w:rsidR="001E126A" w:rsidRPr="00E544BF">
        <w:t>ин новый формат БИОТ</w:t>
      </w:r>
      <w:r w:rsidRPr="00E544BF">
        <w:t xml:space="preserve"> — </w:t>
      </w:r>
      <w:r w:rsidRPr="00E544BF">
        <w:rPr>
          <w:rFonts w:eastAsiaTheme="minorEastAsia"/>
          <w:color w:val="000000" w:themeColor="text1"/>
        </w:rPr>
        <w:t xml:space="preserve">Цифровая Олимпиада по охране труда. </w:t>
      </w:r>
      <w:r w:rsidR="001E126A" w:rsidRPr="00E544BF">
        <w:rPr>
          <w:rFonts w:eastAsiaTheme="minorEastAsia"/>
          <w:color w:val="000000" w:themeColor="text1"/>
        </w:rPr>
        <w:t xml:space="preserve">В сложном состязании многочисленные участники с помощью цифровой платформы смогли в полной мере </w:t>
      </w:r>
      <w:r w:rsidRPr="00E544BF">
        <w:rPr>
          <w:rFonts w:eastAsiaTheme="minorEastAsia"/>
          <w:color w:val="000000" w:themeColor="text1"/>
        </w:rPr>
        <w:t xml:space="preserve">продемонстрировать свои знания в области охраны труда и оценить свои </w:t>
      </w:r>
      <w:r w:rsidR="001E126A" w:rsidRPr="00E544BF">
        <w:rPr>
          <w:rFonts w:eastAsiaTheme="minorEastAsia"/>
          <w:color w:val="000000" w:themeColor="text1"/>
        </w:rPr>
        <w:t xml:space="preserve">профессиональные </w:t>
      </w:r>
      <w:r w:rsidRPr="00E544BF">
        <w:rPr>
          <w:rFonts w:eastAsiaTheme="minorEastAsia"/>
          <w:color w:val="000000" w:themeColor="text1"/>
        </w:rPr>
        <w:t>компетенции</w:t>
      </w:r>
      <w:r w:rsidR="001E126A" w:rsidRPr="00E544BF">
        <w:rPr>
          <w:rFonts w:eastAsiaTheme="minorEastAsia"/>
          <w:color w:val="000000" w:themeColor="text1"/>
        </w:rPr>
        <w:t xml:space="preserve">. </w:t>
      </w:r>
      <w:r w:rsidR="00F5651E">
        <w:rPr>
          <w:rFonts w:eastAsiaTheme="minorEastAsia"/>
          <w:color w:val="000000" w:themeColor="text1"/>
        </w:rPr>
        <w:t xml:space="preserve">Первым победителем олимпиады стала </w:t>
      </w:r>
      <w:r w:rsidR="00F5651E" w:rsidRPr="00F5651E">
        <w:rPr>
          <w:rFonts w:eastAsiaTheme="minorEastAsia"/>
          <w:color w:val="000000" w:themeColor="text1"/>
        </w:rPr>
        <w:t xml:space="preserve">Халикова Зульфия </w:t>
      </w:r>
      <w:proofErr w:type="spellStart"/>
      <w:r w:rsidR="00F5651E" w:rsidRPr="00F5651E">
        <w:rPr>
          <w:rFonts w:eastAsiaTheme="minorEastAsia"/>
          <w:color w:val="000000" w:themeColor="text1"/>
        </w:rPr>
        <w:t>Салимовна</w:t>
      </w:r>
      <w:proofErr w:type="spellEnd"/>
      <w:r w:rsidR="00F5651E">
        <w:rPr>
          <w:rFonts w:eastAsiaTheme="minorEastAsia"/>
          <w:color w:val="000000" w:themeColor="text1"/>
        </w:rPr>
        <w:t>, в</w:t>
      </w:r>
      <w:r w:rsidR="00F5651E" w:rsidRPr="00F5651E">
        <w:rPr>
          <w:rFonts w:eastAsiaTheme="minorEastAsia"/>
          <w:color w:val="000000" w:themeColor="text1"/>
        </w:rPr>
        <w:t>едущий специалист по охране труда</w:t>
      </w:r>
      <w:r w:rsidR="00F5651E">
        <w:rPr>
          <w:rFonts w:eastAsiaTheme="minorEastAsia"/>
          <w:color w:val="000000" w:themeColor="text1"/>
        </w:rPr>
        <w:t xml:space="preserve"> </w:t>
      </w:r>
      <w:r w:rsidR="00F5651E" w:rsidRPr="00F5651E">
        <w:rPr>
          <w:rFonts w:eastAsiaTheme="minorEastAsia"/>
          <w:color w:val="000000" w:themeColor="text1"/>
        </w:rPr>
        <w:t>ООО "ГАЗПРОМ ТРАНСГАЗ КАЗАНЬ"</w:t>
      </w:r>
    </w:p>
    <w:p w14:paraId="5F88B955" w14:textId="58744B7C" w:rsidR="00E544BF" w:rsidRPr="00E544BF" w:rsidRDefault="00E544BF" w:rsidP="00921DC3">
      <w:pPr>
        <w:spacing w:after="120"/>
        <w:ind w:firstLine="708"/>
        <w:jc w:val="both"/>
        <w:rPr>
          <w:rFonts w:eastAsiaTheme="minorEastAsia"/>
          <w:color w:val="000000" w:themeColor="text1"/>
        </w:rPr>
      </w:pPr>
      <w:r w:rsidRPr="00E544BF">
        <w:t xml:space="preserve">В </w:t>
      </w:r>
      <w:r w:rsidRPr="00E544BF">
        <w:rPr>
          <w:rFonts w:eastAsiaTheme="minorEastAsia"/>
          <w:color w:val="000000" w:themeColor="text1"/>
        </w:rPr>
        <w:t xml:space="preserve">5-х Всероссийских соревнованиях по оказанию первой помощи впервые приняла участие команда школьных учителей, а всего свои навыки и умения в спасении людей </w:t>
      </w:r>
      <w:r w:rsidR="00D61514">
        <w:rPr>
          <w:rFonts w:eastAsiaTheme="minorEastAsia"/>
          <w:color w:val="000000" w:themeColor="text1"/>
        </w:rPr>
        <w:t xml:space="preserve">показали </w:t>
      </w:r>
      <w:r w:rsidRPr="00E544BF">
        <w:rPr>
          <w:rFonts w:eastAsiaTheme="minorEastAsia"/>
          <w:color w:val="000000" w:themeColor="text1"/>
        </w:rPr>
        <w:t>17 команд</w:t>
      </w:r>
      <w:r w:rsidR="00D61514">
        <w:rPr>
          <w:rFonts w:eastAsiaTheme="minorEastAsia"/>
          <w:color w:val="000000" w:themeColor="text1"/>
        </w:rPr>
        <w:t>.</w:t>
      </w:r>
    </w:p>
    <w:p w14:paraId="6C4867B4" w14:textId="77777777" w:rsidR="00921DC3" w:rsidRDefault="00921DC3" w:rsidP="00921DC3">
      <w:pPr>
        <w:spacing w:before="120" w:after="120"/>
        <w:ind w:firstLine="709"/>
        <w:jc w:val="both"/>
        <w:rPr>
          <w:rFonts w:eastAsiaTheme="minorEastAsia"/>
          <w:color w:val="000000" w:themeColor="text1"/>
        </w:rPr>
      </w:pPr>
    </w:p>
    <w:p w14:paraId="389A1784" w14:textId="77777777" w:rsidR="00921DC3" w:rsidRDefault="00921DC3" w:rsidP="00921DC3">
      <w:pPr>
        <w:spacing w:before="120" w:after="120"/>
        <w:ind w:firstLine="709"/>
        <w:jc w:val="both"/>
        <w:rPr>
          <w:rFonts w:eastAsiaTheme="minorEastAsia"/>
          <w:color w:val="000000" w:themeColor="text1"/>
        </w:rPr>
      </w:pPr>
    </w:p>
    <w:p w14:paraId="2C88BB47" w14:textId="30BF5E86" w:rsidR="007E1267" w:rsidRPr="00E544BF" w:rsidRDefault="007E1267" w:rsidP="00921DC3">
      <w:pPr>
        <w:spacing w:before="120" w:after="120"/>
        <w:ind w:firstLine="709"/>
        <w:jc w:val="both"/>
        <w:rPr>
          <w:rFonts w:eastAsiaTheme="minorEastAsia"/>
          <w:color w:val="000000" w:themeColor="text1"/>
        </w:rPr>
      </w:pPr>
      <w:r w:rsidRPr="00E544BF">
        <w:rPr>
          <w:rFonts w:eastAsiaTheme="minorEastAsia"/>
          <w:color w:val="000000" w:themeColor="text1"/>
        </w:rPr>
        <w:t xml:space="preserve">Гвоздем </w:t>
      </w:r>
      <w:r w:rsidR="00106EA2" w:rsidRPr="00E544BF">
        <w:rPr>
          <w:rFonts w:eastAsiaTheme="minorEastAsia"/>
          <w:color w:val="000000" w:themeColor="text1"/>
        </w:rPr>
        <w:t xml:space="preserve">молодежной программы БИОТ </w:t>
      </w:r>
      <w:r w:rsidRPr="00E544BF">
        <w:rPr>
          <w:rFonts w:eastAsiaTheme="minorEastAsia"/>
          <w:color w:val="000000" w:themeColor="text1"/>
        </w:rPr>
        <w:t xml:space="preserve">традиционно </w:t>
      </w:r>
      <w:r w:rsidR="00106EA2" w:rsidRPr="00E544BF">
        <w:rPr>
          <w:rFonts w:eastAsiaTheme="minorEastAsia"/>
          <w:color w:val="000000" w:themeColor="text1"/>
        </w:rPr>
        <w:t>стал творческ</w:t>
      </w:r>
      <w:r w:rsidRPr="00E544BF">
        <w:rPr>
          <w:rFonts w:eastAsiaTheme="minorEastAsia"/>
          <w:color w:val="000000" w:themeColor="text1"/>
        </w:rPr>
        <w:t>ий</w:t>
      </w:r>
      <w:r w:rsidR="00106EA2" w:rsidRPr="00E544BF">
        <w:rPr>
          <w:rFonts w:eastAsiaTheme="minorEastAsia"/>
          <w:color w:val="000000" w:themeColor="text1"/>
        </w:rPr>
        <w:t xml:space="preserve"> конкурса</w:t>
      </w:r>
      <w:r w:rsidRPr="00E544BF">
        <w:rPr>
          <w:rFonts w:eastAsiaTheme="minorEastAsia"/>
          <w:color w:val="000000" w:themeColor="text1"/>
        </w:rPr>
        <w:t xml:space="preserve"> </w:t>
      </w:r>
      <w:r w:rsidR="00106EA2" w:rsidRPr="00E544BF">
        <w:rPr>
          <w:rFonts w:eastAsiaTheme="minorEastAsia"/>
          <w:color w:val="000000" w:themeColor="text1"/>
        </w:rPr>
        <w:t xml:space="preserve">БИОТ АРТ. В этом году в </w:t>
      </w:r>
      <w:r w:rsidRPr="00E544BF">
        <w:rPr>
          <w:rFonts w:eastAsiaTheme="minorEastAsia"/>
          <w:color w:val="000000" w:themeColor="text1"/>
        </w:rPr>
        <w:t>нем</w:t>
      </w:r>
      <w:r w:rsidR="00106EA2" w:rsidRPr="00E544BF">
        <w:rPr>
          <w:rFonts w:eastAsiaTheme="minorEastAsia"/>
          <w:color w:val="000000" w:themeColor="text1"/>
        </w:rPr>
        <w:t xml:space="preserve"> участвовали более </w:t>
      </w:r>
      <w:r w:rsidR="00DD3D5F">
        <w:rPr>
          <w:rFonts w:eastAsiaTheme="minorEastAsia"/>
          <w:color w:val="000000" w:themeColor="text1"/>
        </w:rPr>
        <w:t xml:space="preserve">300 </w:t>
      </w:r>
      <w:r w:rsidR="00106EA2" w:rsidRPr="00E544BF">
        <w:rPr>
          <w:rFonts w:eastAsiaTheme="minorEastAsia"/>
          <w:color w:val="000000" w:themeColor="text1"/>
        </w:rPr>
        <w:t xml:space="preserve">образовательных учреждений, представивших свыше 700 работ. </w:t>
      </w:r>
    </w:p>
    <w:p w14:paraId="14A0EBF6" w14:textId="563258B8" w:rsidR="00106EA2" w:rsidRPr="00E544BF" w:rsidRDefault="007E1267" w:rsidP="00921DC3">
      <w:pPr>
        <w:spacing w:after="120"/>
        <w:ind w:firstLine="708"/>
        <w:jc w:val="both"/>
        <w:rPr>
          <w:rFonts w:eastAsiaTheme="minorEastAsia"/>
          <w:color w:val="000000" w:themeColor="text1"/>
        </w:rPr>
      </w:pPr>
      <w:r w:rsidRPr="00E544BF">
        <w:rPr>
          <w:rFonts w:eastAsia="Aptos"/>
        </w:rPr>
        <w:t>На к</w:t>
      </w:r>
      <w:r w:rsidR="00106EA2" w:rsidRPr="00E544BF">
        <w:rPr>
          <w:rFonts w:eastAsia="Aptos"/>
        </w:rPr>
        <w:t>онкурс научно-исследовательских работ (конкурс НИР)</w:t>
      </w:r>
      <w:r w:rsidRPr="00E544BF">
        <w:rPr>
          <w:rFonts w:eastAsia="Aptos"/>
        </w:rPr>
        <w:t>, также проходивший в рамках молодежной программы, было прислано</w:t>
      </w:r>
      <w:r w:rsidR="00106EA2" w:rsidRPr="00E544BF">
        <w:rPr>
          <w:rFonts w:eastAsia="Aptos"/>
        </w:rPr>
        <w:t xml:space="preserve"> более 80 работ</w:t>
      </w:r>
      <w:r w:rsidRPr="00E544BF">
        <w:rPr>
          <w:rFonts w:eastAsia="Aptos"/>
        </w:rPr>
        <w:t xml:space="preserve">. </w:t>
      </w:r>
      <w:r w:rsidR="003E3484" w:rsidRPr="00E544BF">
        <w:rPr>
          <w:rFonts w:eastAsia="Aptos"/>
        </w:rPr>
        <w:t>Участники боролись</w:t>
      </w:r>
      <w:r w:rsidRPr="00E544BF">
        <w:rPr>
          <w:rFonts w:eastAsia="Aptos"/>
        </w:rPr>
        <w:t xml:space="preserve"> за награды в </w:t>
      </w:r>
      <w:r w:rsidR="00106EA2" w:rsidRPr="00E544BF">
        <w:rPr>
          <w:rFonts w:eastAsia="Aptos"/>
        </w:rPr>
        <w:t xml:space="preserve">четырех номинациях: «Предупреждение и ликвидация аварий, ЧС и пожаров», «Разработка и совершенствование средств индивидуальной защиты (СИЗ)», «Безопасность труда» и «Экологическая безопасность». </w:t>
      </w:r>
    </w:p>
    <w:p w14:paraId="7C88E6A0" w14:textId="5447E736" w:rsidR="00106EA2" w:rsidRPr="00E544BF" w:rsidRDefault="007E1267" w:rsidP="00921DC3">
      <w:pPr>
        <w:spacing w:after="120"/>
        <w:ind w:firstLine="708"/>
        <w:jc w:val="both"/>
        <w:rPr>
          <w:rFonts w:eastAsiaTheme="minorEastAsia"/>
          <w:color w:val="000000" w:themeColor="text1"/>
        </w:rPr>
      </w:pPr>
      <w:r w:rsidRPr="00E544BF">
        <w:rPr>
          <w:rFonts w:eastAsia="Aptos"/>
        </w:rPr>
        <w:t xml:space="preserve">Еще одна </w:t>
      </w:r>
      <w:r w:rsidR="00106EA2" w:rsidRPr="00E544BF">
        <w:rPr>
          <w:rFonts w:eastAsia="Aptos"/>
        </w:rPr>
        <w:t>важная часть молодежной программы — межвузовский кейс-чемпионат БИОТОН</w:t>
      </w:r>
      <w:r w:rsidRPr="00E544BF">
        <w:rPr>
          <w:rFonts w:eastAsia="Aptos"/>
        </w:rPr>
        <w:t xml:space="preserve">. </w:t>
      </w:r>
      <w:r w:rsidR="00F5651E" w:rsidRPr="00F5651E">
        <w:rPr>
          <w:rFonts w:eastAsia="Aptos"/>
        </w:rPr>
        <w:t>Кейс-чемпионат направлен на развитие профессиональных умений молодых специалистов и дает возможность студентам подготовится к решению задач, как будущим специалистам</w:t>
      </w:r>
      <w:r w:rsidR="00F5651E">
        <w:rPr>
          <w:rFonts w:eastAsia="Aptos"/>
        </w:rPr>
        <w:t>.</w:t>
      </w:r>
    </w:p>
    <w:p w14:paraId="0A3B3E5C" w14:textId="4063C089" w:rsidR="00106EA2" w:rsidRPr="00E544BF" w:rsidRDefault="00106EA2" w:rsidP="00921DC3">
      <w:pPr>
        <w:spacing w:after="120"/>
        <w:ind w:firstLine="708"/>
        <w:jc w:val="both"/>
        <w:rPr>
          <w:color w:val="000000"/>
        </w:rPr>
      </w:pPr>
      <w:r w:rsidRPr="00E544BF">
        <w:rPr>
          <w:rFonts w:eastAsiaTheme="minorEastAsia"/>
        </w:rPr>
        <w:t>Второй год подряд на площадке БИОТ работал всероссийский медиафорум «Безопасная работа — наша общая забота»</w:t>
      </w:r>
      <w:r w:rsidR="005F0B38" w:rsidRPr="00E544BF">
        <w:rPr>
          <w:rFonts w:eastAsiaTheme="minorEastAsia"/>
        </w:rPr>
        <w:t xml:space="preserve">. </w:t>
      </w:r>
      <w:r w:rsidRPr="00E544BF">
        <w:rPr>
          <w:rFonts w:eastAsiaTheme="minorEastAsia"/>
        </w:rPr>
        <w:t>4-дневный круглосуточный</w:t>
      </w:r>
      <w:r w:rsidR="005F0B38" w:rsidRPr="00E544BF">
        <w:rPr>
          <w:rFonts w:eastAsiaTheme="minorEastAsia"/>
        </w:rPr>
        <w:t xml:space="preserve"> прямой эфир, наполненный телемостами с регионами, интервью и дискуссиями на самые горячие темы с экспертами, чиновниками, бизнесменами и общественными деятелями собрал </w:t>
      </w:r>
      <w:r w:rsidRPr="00E544BF">
        <w:rPr>
          <w:rFonts w:eastAsiaTheme="minorEastAsia"/>
        </w:rPr>
        <w:t xml:space="preserve">зрителей со всей России. </w:t>
      </w:r>
    </w:p>
    <w:p w14:paraId="5A3E4965" w14:textId="16661E4A" w:rsidR="005F0B38" w:rsidRPr="00E544BF" w:rsidRDefault="005F0B38" w:rsidP="00921DC3">
      <w:pPr>
        <w:spacing w:after="120"/>
        <w:ind w:firstLine="708"/>
        <w:jc w:val="both"/>
      </w:pPr>
      <w:r w:rsidRPr="00E544BF">
        <w:rPr>
          <w:rFonts w:eastAsia="Aptos"/>
        </w:rPr>
        <w:t>Подведение итогов продолжается. Отбираются наиболее яркие фото и в</w:t>
      </w:r>
      <w:r w:rsidR="00F73FD8">
        <w:rPr>
          <w:rFonts w:eastAsia="Aptos"/>
        </w:rPr>
        <w:t>и</w:t>
      </w:r>
      <w:r w:rsidRPr="00E544BF">
        <w:rPr>
          <w:rFonts w:eastAsia="Aptos"/>
        </w:rPr>
        <w:t xml:space="preserve">деоматериалы, монтируются </w:t>
      </w:r>
      <w:r w:rsidR="003E3484" w:rsidRPr="00E544BF">
        <w:rPr>
          <w:rFonts w:eastAsia="Aptos"/>
        </w:rPr>
        <w:t>самые интересные</w:t>
      </w:r>
      <w:r w:rsidRPr="00E544BF">
        <w:rPr>
          <w:rFonts w:eastAsia="Aptos"/>
        </w:rPr>
        <w:t xml:space="preserve"> сессии деловой программы, которые в скором времени будут </w:t>
      </w:r>
      <w:r w:rsidR="003E3484" w:rsidRPr="00E544BF">
        <w:rPr>
          <w:rFonts w:eastAsia="Aptos"/>
        </w:rPr>
        <w:t>представлены вниманию</w:t>
      </w:r>
      <w:r w:rsidRPr="00E544BF">
        <w:rPr>
          <w:rFonts w:eastAsia="Aptos"/>
        </w:rPr>
        <w:t xml:space="preserve"> аудитории на ресурсах Ассоциации «СИЗ»</w:t>
      </w:r>
      <w:r w:rsidR="00E544BF" w:rsidRPr="00E544BF">
        <w:rPr>
          <w:rFonts w:eastAsia="Aptos"/>
        </w:rPr>
        <w:t>:</w:t>
      </w:r>
    </w:p>
    <w:p w14:paraId="062F28D6" w14:textId="77777777" w:rsidR="005F0B38" w:rsidRPr="00E544BF" w:rsidRDefault="005F0B38" w:rsidP="00FF55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353CE756" w14:textId="77777777" w:rsidR="00FF5522" w:rsidRPr="003E3484" w:rsidRDefault="00FF5522" w:rsidP="00FF55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color w:val="000000"/>
          <w:lang w:val="en-US"/>
        </w:rPr>
      </w:pPr>
      <w:r w:rsidRPr="00E544BF">
        <w:rPr>
          <w:i/>
          <w:iCs/>
          <w:color w:val="000000"/>
        </w:rPr>
        <w:t>Сайт</w:t>
      </w:r>
      <w:r w:rsidRPr="003E3484">
        <w:rPr>
          <w:i/>
          <w:iCs/>
          <w:color w:val="000000"/>
          <w:lang w:val="en-US"/>
        </w:rPr>
        <w:t xml:space="preserve"> </w:t>
      </w:r>
      <w:r w:rsidRPr="00E544BF">
        <w:rPr>
          <w:i/>
          <w:iCs/>
          <w:color w:val="000000"/>
        </w:rPr>
        <w:t>АСИЗ</w:t>
      </w:r>
      <w:r w:rsidRPr="003E3484">
        <w:rPr>
          <w:i/>
          <w:iCs/>
          <w:color w:val="000000"/>
          <w:lang w:val="en-US"/>
        </w:rPr>
        <w:t xml:space="preserve">: </w:t>
      </w:r>
      <w:r w:rsidRPr="00E544BF">
        <w:rPr>
          <w:i/>
          <w:iCs/>
          <w:color w:val="1F6BC0"/>
          <w:lang w:val="en-US"/>
        </w:rPr>
        <w:t>https</w:t>
      </w:r>
      <w:r w:rsidRPr="003E3484">
        <w:rPr>
          <w:i/>
          <w:iCs/>
          <w:color w:val="1F6BC0"/>
          <w:lang w:val="en-US"/>
        </w:rPr>
        <w:t>://</w:t>
      </w:r>
      <w:r w:rsidRPr="00E544BF">
        <w:rPr>
          <w:i/>
          <w:iCs/>
          <w:color w:val="1F6BC0"/>
          <w:lang w:val="en-US"/>
        </w:rPr>
        <w:t>asiz</w:t>
      </w:r>
      <w:r w:rsidRPr="003E3484">
        <w:rPr>
          <w:i/>
          <w:iCs/>
          <w:color w:val="1F6BC0"/>
          <w:lang w:val="en-US"/>
        </w:rPr>
        <w:t>.</w:t>
      </w:r>
      <w:r w:rsidRPr="00E544BF">
        <w:rPr>
          <w:i/>
          <w:iCs/>
          <w:color w:val="1F6BC0"/>
          <w:lang w:val="en-US"/>
        </w:rPr>
        <w:t>ru</w:t>
      </w:r>
    </w:p>
    <w:p w14:paraId="7C838C5B" w14:textId="77777777" w:rsidR="00FF5522" w:rsidRPr="00E544BF" w:rsidRDefault="00FF5522" w:rsidP="00FF55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color w:val="000000"/>
          <w:lang w:val="en-US"/>
        </w:rPr>
      </w:pPr>
      <w:r w:rsidRPr="00E544BF">
        <w:rPr>
          <w:i/>
          <w:iCs/>
          <w:color w:val="000000"/>
          <w:lang w:val="en-US"/>
        </w:rPr>
        <w:t>Telegram-</w:t>
      </w:r>
      <w:r w:rsidRPr="00E544BF">
        <w:rPr>
          <w:i/>
          <w:iCs/>
          <w:color w:val="000000"/>
        </w:rPr>
        <w:t>канал</w:t>
      </w:r>
      <w:r w:rsidRPr="00E544BF">
        <w:rPr>
          <w:i/>
          <w:iCs/>
          <w:color w:val="000000"/>
          <w:lang w:val="en-US"/>
        </w:rPr>
        <w:t xml:space="preserve">: </w:t>
      </w:r>
      <w:r w:rsidRPr="00E544BF">
        <w:rPr>
          <w:i/>
          <w:iCs/>
          <w:color w:val="1F6BC0"/>
          <w:lang w:val="en-US"/>
        </w:rPr>
        <w:t>t.me/</w:t>
      </w:r>
      <w:proofErr w:type="spellStart"/>
      <w:r w:rsidRPr="00E544BF">
        <w:rPr>
          <w:i/>
          <w:iCs/>
          <w:color w:val="1F6BC0"/>
          <w:lang w:val="en-US"/>
        </w:rPr>
        <w:t>asiz_news</w:t>
      </w:r>
      <w:proofErr w:type="spellEnd"/>
    </w:p>
    <w:p w14:paraId="5DAC6F26" w14:textId="77777777" w:rsidR="00FF5522" w:rsidRPr="00E544BF" w:rsidRDefault="00FF5522" w:rsidP="00FF55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color w:val="000000"/>
          <w:lang w:val="en-US"/>
        </w:rPr>
      </w:pPr>
      <w:r w:rsidRPr="00E544BF">
        <w:rPr>
          <w:i/>
          <w:iCs/>
          <w:color w:val="000000"/>
        </w:rPr>
        <w:t>Группа</w:t>
      </w:r>
      <w:r w:rsidRPr="00E544BF">
        <w:rPr>
          <w:i/>
          <w:iCs/>
          <w:color w:val="000000"/>
          <w:lang w:val="en-US"/>
        </w:rPr>
        <w:t xml:space="preserve"> </w:t>
      </w:r>
      <w:r w:rsidRPr="00E544BF">
        <w:rPr>
          <w:i/>
          <w:iCs/>
          <w:color w:val="000000"/>
        </w:rPr>
        <w:t>в</w:t>
      </w:r>
      <w:r w:rsidRPr="00E544BF">
        <w:rPr>
          <w:i/>
          <w:iCs/>
          <w:color w:val="000000"/>
          <w:lang w:val="en-US"/>
        </w:rPr>
        <w:t xml:space="preserve"> </w:t>
      </w:r>
      <w:r w:rsidRPr="00E544BF">
        <w:rPr>
          <w:i/>
          <w:iCs/>
          <w:color w:val="000000"/>
        </w:rPr>
        <w:t>ВК</w:t>
      </w:r>
      <w:r w:rsidRPr="00E544BF">
        <w:rPr>
          <w:i/>
          <w:iCs/>
          <w:color w:val="000000"/>
          <w:lang w:val="en-US"/>
        </w:rPr>
        <w:t xml:space="preserve">: </w:t>
      </w:r>
      <w:r w:rsidRPr="00E544BF">
        <w:rPr>
          <w:i/>
          <w:iCs/>
          <w:color w:val="1F6BC0"/>
          <w:lang w:val="en-US"/>
        </w:rPr>
        <w:t>vk.com/</w:t>
      </w:r>
      <w:proofErr w:type="spellStart"/>
      <w:r w:rsidRPr="00E544BF">
        <w:rPr>
          <w:i/>
          <w:iCs/>
          <w:color w:val="1F6BC0"/>
          <w:lang w:val="en-US"/>
        </w:rPr>
        <w:t>associationsiz</w:t>
      </w:r>
      <w:proofErr w:type="spellEnd"/>
    </w:p>
    <w:p w14:paraId="3B30FAD1" w14:textId="77777777" w:rsidR="00FF5522" w:rsidRPr="00E544BF" w:rsidRDefault="00FF5522" w:rsidP="00FF55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 w:rsidRPr="00E544BF">
        <w:rPr>
          <w:i/>
          <w:iCs/>
          <w:color w:val="000000"/>
        </w:rPr>
        <w:t xml:space="preserve">Сайт БИОТ 2024: </w:t>
      </w:r>
      <w:r w:rsidRPr="00E544BF">
        <w:rPr>
          <w:i/>
          <w:iCs/>
          <w:color w:val="1F6BC0"/>
        </w:rPr>
        <w:t>https://biot-expo.ru/</w:t>
      </w:r>
      <w:r w:rsidRPr="00E544BF">
        <w:rPr>
          <w:i/>
          <w:iCs/>
          <w:color w:val="000000"/>
        </w:rPr>
        <w:t> </w:t>
      </w:r>
    </w:p>
    <w:p w14:paraId="611300FC" w14:textId="77777777" w:rsidR="00FF5522" w:rsidRPr="00E544BF" w:rsidRDefault="00FF5522" w:rsidP="00FF55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3119B451" w14:textId="2A9989A2" w:rsidR="00FF5522" w:rsidRPr="00F73FD8" w:rsidRDefault="00E544BF" w:rsidP="00921D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b/>
          <w:color w:val="000000"/>
        </w:rPr>
      </w:pPr>
      <w:r w:rsidRPr="00F73FD8">
        <w:rPr>
          <w:b/>
          <w:color w:val="000000"/>
        </w:rPr>
        <w:t xml:space="preserve">Организаторы события в лице </w:t>
      </w:r>
      <w:r w:rsidRPr="00F73FD8">
        <w:rPr>
          <w:b/>
          <w:bCs/>
          <w:color w:val="000000"/>
        </w:rPr>
        <w:t xml:space="preserve">Минтруда России, РСПП, ФНПР и Ассоциации «СИЗ» выражают </w:t>
      </w:r>
      <w:r w:rsidR="00DD3D5F" w:rsidRPr="00F73FD8">
        <w:rPr>
          <w:b/>
          <w:bCs/>
          <w:color w:val="000000"/>
        </w:rPr>
        <w:t>благодарность официальным</w:t>
      </w:r>
      <w:r w:rsidRPr="00F73FD8">
        <w:rPr>
          <w:b/>
          <w:bCs/>
          <w:color w:val="000000"/>
        </w:rPr>
        <w:t xml:space="preserve"> </w:t>
      </w:r>
      <w:r w:rsidR="00FF5522" w:rsidRPr="00F73FD8">
        <w:rPr>
          <w:b/>
          <w:color w:val="000000"/>
        </w:rPr>
        <w:t>партнер</w:t>
      </w:r>
      <w:r w:rsidRPr="00F73FD8">
        <w:rPr>
          <w:b/>
          <w:color w:val="000000"/>
        </w:rPr>
        <w:t>ам</w:t>
      </w:r>
      <w:r w:rsidR="00FF5522" w:rsidRPr="00F73FD8">
        <w:rPr>
          <w:b/>
          <w:color w:val="000000"/>
        </w:rPr>
        <w:t xml:space="preserve"> БИОТ 2024: </w:t>
      </w:r>
    </w:p>
    <w:p w14:paraId="42274910" w14:textId="13EF7F19" w:rsidR="00FF5522" w:rsidRPr="00E544BF" w:rsidRDefault="00FF5522" w:rsidP="00921D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E544BF">
        <w:rPr>
          <w:b/>
          <w:bCs/>
          <w:color w:val="000000"/>
        </w:rPr>
        <w:t>ОАО «РЖД», Санкт-Петербургск</w:t>
      </w:r>
      <w:r w:rsidR="00E544BF" w:rsidRPr="00E544BF">
        <w:rPr>
          <w:b/>
          <w:bCs/>
          <w:color w:val="000000"/>
        </w:rPr>
        <w:t>ому</w:t>
      </w:r>
      <w:r w:rsidRPr="00E544BF">
        <w:rPr>
          <w:b/>
          <w:bCs/>
          <w:color w:val="000000"/>
        </w:rPr>
        <w:t xml:space="preserve"> Международн</w:t>
      </w:r>
      <w:r w:rsidR="00E544BF" w:rsidRPr="00E544BF">
        <w:rPr>
          <w:b/>
          <w:bCs/>
          <w:color w:val="000000"/>
        </w:rPr>
        <w:t>ому</w:t>
      </w:r>
      <w:r w:rsidRPr="00E544BF">
        <w:rPr>
          <w:b/>
          <w:bCs/>
          <w:color w:val="000000"/>
        </w:rPr>
        <w:t xml:space="preserve"> Форум</w:t>
      </w:r>
      <w:r w:rsidR="00E544BF" w:rsidRPr="00E544BF">
        <w:rPr>
          <w:b/>
          <w:bCs/>
          <w:color w:val="000000"/>
        </w:rPr>
        <w:t>у</w:t>
      </w:r>
      <w:r w:rsidRPr="00E544BF">
        <w:rPr>
          <w:b/>
          <w:bCs/>
          <w:color w:val="000000"/>
        </w:rPr>
        <w:t xml:space="preserve"> Труда, АО «РУССКИЙ АЛЮМИНИЙ Менеджмент», АО «БТК групп» и ООО «ГК Авангард </w:t>
      </w:r>
      <w:proofErr w:type="spellStart"/>
      <w:r w:rsidRPr="00E544BF">
        <w:rPr>
          <w:b/>
          <w:bCs/>
          <w:color w:val="000000"/>
        </w:rPr>
        <w:t>Сэйфети</w:t>
      </w:r>
      <w:proofErr w:type="spellEnd"/>
      <w:r w:rsidRPr="00E544BF">
        <w:rPr>
          <w:b/>
          <w:bCs/>
          <w:color w:val="000000"/>
        </w:rPr>
        <w:t>».</w:t>
      </w:r>
    </w:p>
    <w:p w14:paraId="782AC925" w14:textId="77777777" w:rsidR="00FF5522" w:rsidRPr="00E544BF" w:rsidRDefault="00FF5522" w:rsidP="00FF55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16B21096" w14:textId="32F7B107" w:rsidR="00FF5522" w:rsidRPr="00E544BF" w:rsidRDefault="00FF5522" w:rsidP="00FF55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</w:rPr>
      </w:pPr>
    </w:p>
    <w:p w14:paraId="6AFD59F5" w14:textId="77777777" w:rsidR="00FF5522" w:rsidRPr="00E544BF" w:rsidRDefault="00FF5522" w:rsidP="00F565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544BF">
        <w:rPr>
          <w:b/>
          <w:bCs/>
          <w:color w:val="000000"/>
        </w:rPr>
        <w:t>До встречи на БИОТ 2025!</w:t>
      </w:r>
    </w:p>
    <w:p w14:paraId="1470F668" w14:textId="77777777" w:rsidR="00FF5522" w:rsidRPr="00E544BF" w:rsidRDefault="00FF5522" w:rsidP="00FF55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</w:rPr>
      </w:pPr>
    </w:p>
    <w:p w14:paraId="4E9662C6" w14:textId="77777777" w:rsidR="00B33E34" w:rsidRPr="00B33E34" w:rsidRDefault="00B33E34" w:rsidP="00FF5522">
      <w:pPr>
        <w:spacing w:line="276" w:lineRule="auto"/>
        <w:jc w:val="both"/>
        <w:rPr>
          <w:rFonts w:eastAsiaTheme="minorEastAsia"/>
          <w:color w:val="000000" w:themeColor="text1"/>
          <w:lang w:val="en-US"/>
        </w:rPr>
      </w:pPr>
    </w:p>
    <w:sectPr w:rsidR="00B33E34" w:rsidRPr="00B33E34" w:rsidSect="00161B5A">
      <w:headerReference w:type="default" r:id="rId8"/>
      <w:pgSz w:w="11906" w:h="16838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A4919" w14:textId="77777777" w:rsidR="00795ACC" w:rsidRDefault="00795ACC" w:rsidP="00161B5A">
      <w:r>
        <w:separator/>
      </w:r>
    </w:p>
  </w:endnote>
  <w:endnote w:type="continuationSeparator" w:id="0">
    <w:p w14:paraId="57BB01FA" w14:textId="77777777" w:rsidR="00795ACC" w:rsidRDefault="00795ACC" w:rsidP="0016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96BA1" w14:textId="77777777" w:rsidR="00795ACC" w:rsidRDefault="00795ACC" w:rsidP="00161B5A">
      <w:r>
        <w:separator/>
      </w:r>
    </w:p>
  </w:footnote>
  <w:footnote w:type="continuationSeparator" w:id="0">
    <w:p w14:paraId="5304455A" w14:textId="77777777" w:rsidR="00795ACC" w:rsidRDefault="00795ACC" w:rsidP="00161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9A2A3" w14:textId="2F42827B" w:rsidR="00161B5A" w:rsidRDefault="00161B5A" w:rsidP="00161B5A">
    <w:pPr>
      <w:pStyle w:val="a3"/>
      <w:ind w:left="142"/>
    </w:pPr>
    <w:r>
      <w:rPr>
        <w:noProof/>
        <w:lang w:eastAsia="ru-RU"/>
      </w:rPr>
      <w:drawing>
        <wp:inline distT="0" distB="0" distL="0" distR="0" wp14:anchorId="4D090114" wp14:editId="75132CF4">
          <wp:extent cx="5505450" cy="219456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219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20D8"/>
    <w:multiLevelType w:val="hybridMultilevel"/>
    <w:tmpl w:val="C06A50AC"/>
    <w:lvl w:ilvl="0" w:tplc="4CE20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E0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E8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CE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EA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C7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AC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CF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D4E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1376"/>
    <w:multiLevelType w:val="hybridMultilevel"/>
    <w:tmpl w:val="835CDFD4"/>
    <w:lvl w:ilvl="0" w:tplc="4EF21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BE5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CA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25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8E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4EA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8F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40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A3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503F"/>
    <w:multiLevelType w:val="hybridMultilevel"/>
    <w:tmpl w:val="7580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0B833"/>
    <w:multiLevelType w:val="hybridMultilevel"/>
    <w:tmpl w:val="A4ACFD40"/>
    <w:lvl w:ilvl="0" w:tplc="0B8AF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EA7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E48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C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6D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A82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A3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84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00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E99A2"/>
    <w:multiLevelType w:val="hybridMultilevel"/>
    <w:tmpl w:val="AC5E23AA"/>
    <w:lvl w:ilvl="0" w:tplc="B6BAA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82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38F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2B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63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F4B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4E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A9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43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315B7"/>
    <w:multiLevelType w:val="hybridMultilevel"/>
    <w:tmpl w:val="61AEE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FB7CD"/>
    <w:multiLevelType w:val="hybridMultilevel"/>
    <w:tmpl w:val="2C94AB08"/>
    <w:lvl w:ilvl="0" w:tplc="CC822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D27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AC1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6D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EA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E4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A1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4B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C6A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0E305"/>
    <w:multiLevelType w:val="hybridMultilevel"/>
    <w:tmpl w:val="49A24F98"/>
    <w:lvl w:ilvl="0" w:tplc="E2BCE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6A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C6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AE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A9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F44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07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CC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08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1D978"/>
    <w:multiLevelType w:val="hybridMultilevel"/>
    <w:tmpl w:val="FA2ADC76"/>
    <w:lvl w:ilvl="0" w:tplc="13DE9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27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3C2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C0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AE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A2A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8E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EF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0A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009909">
    <w:abstractNumId w:val="3"/>
  </w:num>
  <w:num w:numId="2" w16cid:durableId="1153108470">
    <w:abstractNumId w:val="4"/>
  </w:num>
  <w:num w:numId="3" w16cid:durableId="957763529">
    <w:abstractNumId w:val="8"/>
  </w:num>
  <w:num w:numId="4" w16cid:durableId="1391927848">
    <w:abstractNumId w:val="1"/>
  </w:num>
  <w:num w:numId="5" w16cid:durableId="1185632385">
    <w:abstractNumId w:val="0"/>
  </w:num>
  <w:num w:numId="6" w16cid:durableId="1905679050">
    <w:abstractNumId w:val="6"/>
  </w:num>
  <w:num w:numId="7" w16cid:durableId="176775312">
    <w:abstractNumId w:val="7"/>
  </w:num>
  <w:num w:numId="8" w16cid:durableId="923950205">
    <w:abstractNumId w:val="2"/>
  </w:num>
  <w:num w:numId="9" w16cid:durableId="1811632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B659E"/>
    <w:rsid w:val="00005BF4"/>
    <w:rsid w:val="00045536"/>
    <w:rsid w:val="00092852"/>
    <w:rsid w:val="000A577E"/>
    <w:rsid w:val="000B6B31"/>
    <w:rsid w:val="000F24D0"/>
    <w:rsid w:val="00106EA2"/>
    <w:rsid w:val="001125B6"/>
    <w:rsid w:val="00146081"/>
    <w:rsid w:val="00161B5A"/>
    <w:rsid w:val="00167C6A"/>
    <w:rsid w:val="00192A37"/>
    <w:rsid w:val="001D4419"/>
    <w:rsid w:val="001E126A"/>
    <w:rsid w:val="00250EE3"/>
    <w:rsid w:val="002736B8"/>
    <w:rsid w:val="002B216C"/>
    <w:rsid w:val="002C7254"/>
    <w:rsid w:val="00351C95"/>
    <w:rsid w:val="003623EE"/>
    <w:rsid w:val="00386381"/>
    <w:rsid w:val="003E3484"/>
    <w:rsid w:val="003F55E2"/>
    <w:rsid w:val="00430D94"/>
    <w:rsid w:val="00483AB1"/>
    <w:rsid w:val="004B39B6"/>
    <w:rsid w:val="004D2DD4"/>
    <w:rsid w:val="0054699E"/>
    <w:rsid w:val="005F0904"/>
    <w:rsid w:val="005F0B38"/>
    <w:rsid w:val="005F20F9"/>
    <w:rsid w:val="006A5089"/>
    <w:rsid w:val="006A73C0"/>
    <w:rsid w:val="00795ACC"/>
    <w:rsid w:val="007B6495"/>
    <w:rsid w:val="007E1267"/>
    <w:rsid w:val="008E687B"/>
    <w:rsid w:val="009149DD"/>
    <w:rsid w:val="00921C6C"/>
    <w:rsid w:val="00921DC3"/>
    <w:rsid w:val="009366A1"/>
    <w:rsid w:val="009644F2"/>
    <w:rsid w:val="009762DA"/>
    <w:rsid w:val="009955D3"/>
    <w:rsid w:val="009B5635"/>
    <w:rsid w:val="009C34D3"/>
    <w:rsid w:val="009E7806"/>
    <w:rsid w:val="00A40175"/>
    <w:rsid w:val="00AB4E7F"/>
    <w:rsid w:val="00AC2A6A"/>
    <w:rsid w:val="00AE0C5F"/>
    <w:rsid w:val="00B00433"/>
    <w:rsid w:val="00B05604"/>
    <w:rsid w:val="00B33E34"/>
    <w:rsid w:val="00B6726A"/>
    <w:rsid w:val="00B77312"/>
    <w:rsid w:val="00B77815"/>
    <w:rsid w:val="00BA02CF"/>
    <w:rsid w:val="00BC27D8"/>
    <w:rsid w:val="00C03A03"/>
    <w:rsid w:val="00C31F34"/>
    <w:rsid w:val="00C77DE6"/>
    <w:rsid w:val="00C97F0E"/>
    <w:rsid w:val="00D61514"/>
    <w:rsid w:val="00DD3D5F"/>
    <w:rsid w:val="00DE3A3C"/>
    <w:rsid w:val="00DF563F"/>
    <w:rsid w:val="00E544BF"/>
    <w:rsid w:val="00F26413"/>
    <w:rsid w:val="00F2755B"/>
    <w:rsid w:val="00F30DBE"/>
    <w:rsid w:val="00F32CF5"/>
    <w:rsid w:val="00F52078"/>
    <w:rsid w:val="00F5651E"/>
    <w:rsid w:val="00F73FD8"/>
    <w:rsid w:val="00FB27D8"/>
    <w:rsid w:val="00FC62AB"/>
    <w:rsid w:val="00FF5522"/>
    <w:rsid w:val="023815CC"/>
    <w:rsid w:val="027046D0"/>
    <w:rsid w:val="02F8A547"/>
    <w:rsid w:val="033B659E"/>
    <w:rsid w:val="0585591B"/>
    <w:rsid w:val="087313F5"/>
    <w:rsid w:val="09C70E80"/>
    <w:rsid w:val="0BCCCA6D"/>
    <w:rsid w:val="0E52072D"/>
    <w:rsid w:val="0E5DB00B"/>
    <w:rsid w:val="0FEC0801"/>
    <w:rsid w:val="121C9CC3"/>
    <w:rsid w:val="14B8E567"/>
    <w:rsid w:val="178FC4AE"/>
    <w:rsid w:val="19715E42"/>
    <w:rsid w:val="1CC1BD6F"/>
    <w:rsid w:val="1F126194"/>
    <w:rsid w:val="217BC8EE"/>
    <w:rsid w:val="2193A863"/>
    <w:rsid w:val="23C61190"/>
    <w:rsid w:val="23DB8CDC"/>
    <w:rsid w:val="24F0A1B0"/>
    <w:rsid w:val="263E1153"/>
    <w:rsid w:val="2688A9CF"/>
    <w:rsid w:val="26A697E4"/>
    <w:rsid w:val="27AFCF63"/>
    <w:rsid w:val="29E6D8B9"/>
    <w:rsid w:val="2D0AC758"/>
    <w:rsid w:val="2D2DCB90"/>
    <w:rsid w:val="2DC86E9D"/>
    <w:rsid w:val="2E274887"/>
    <w:rsid w:val="31EF3D8A"/>
    <w:rsid w:val="339D40C1"/>
    <w:rsid w:val="352B3700"/>
    <w:rsid w:val="385BB6CF"/>
    <w:rsid w:val="38602E39"/>
    <w:rsid w:val="3A72E1D8"/>
    <w:rsid w:val="3AD0B50D"/>
    <w:rsid w:val="3D8200DA"/>
    <w:rsid w:val="3E5D4BD2"/>
    <w:rsid w:val="3E8E8748"/>
    <w:rsid w:val="3F933511"/>
    <w:rsid w:val="404F3509"/>
    <w:rsid w:val="43107C83"/>
    <w:rsid w:val="4535FAE2"/>
    <w:rsid w:val="464E8274"/>
    <w:rsid w:val="4673D51F"/>
    <w:rsid w:val="49CE5BD5"/>
    <w:rsid w:val="4BAEDB0B"/>
    <w:rsid w:val="4C523F6C"/>
    <w:rsid w:val="4C56E4C5"/>
    <w:rsid w:val="4EA4DD2E"/>
    <w:rsid w:val="4F106858"/>
    <w:rsid w:val="505F0569"/>
    <w:rsid w:val="50B5057A"/>
    <w:rsid w:val="52835E42"/>
    <w:rsid w:val="55D07192"/>
    <w:rsid w:val="56679FFF"/>
    <w:rsid w:val="56CDEE58"/>
    <w:rsid w:val="5ACD0B2B"/>
    <w:rsid w:val="5C6E15BC"/>
    <w:rsid w:val="5DB3B545"/>
    <w:rsid w:val="5E999A29"/>
    <w:rsid w:val="5EB4EE27"/>
    <w:rsid w:val="5FEE2591"/>
    <w:rsid w:val="602A1D43"/>
    <w:rsid w:val="621AE0EE"/>
    <w:rsid w:val="62B6EC65"/>
    <w:rsid w:val="64F7491F"/>
    <w:rsid w:val="65235846"/>
    <w:rsid w:val="682C585B"/>
    <w:rsid w:val="6891C35D"/>
    <w:rsid w:val="689838DD"/>
    <w:rsid w:val="697583B7"/>
    <w:rsid w:val="6C2522E5"/>
    <w:rsid w:val="6C43FE09"/>
    <w:rsid w:val="6CD24A81"/>
    <w:rsid w:val="6CF2254A"/>
    <w:rsid w:val="6E52A5AA"/>
    <w:rsid w:val="6F134CD6"/>
    <w:rsid w:val="6FFF1A1B"/>
    <w:rsid w:val="705FCD31"/>
    <w:rsid w:val="7331A7B1"/>
    <w:rsid w:val="7385E1D3"/>
    <w:rsid w:val="75146F2A"/>
    <w:rsid w:val="75DAD9E3"/>
    <w:rsid w:val="77CD450E"/>
    <w:rsid w:val="78EFCB2A"/>
    <w:rsid w:val="797E78C1"/>
    <w:rsid w:val="7B80B16F"/>
    <w:rsid w:val="7D0B3735"/>
    <w:rsid w:val="7D8B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B659E"/>
  <w15:chartTrackingRefBased/>
  <w15:docId w15:val="{DB99EA8A-9BC7-4F74-8033-A795C0EB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08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line="279" w:lineRule="auto"/>
      <w:outlineLvl w:val="2"/>
    </w:pPr>
    <w:rPr>
      <w:rFonts w:asciiTheme="majorHAnsi" w:eastAsiaTheme="majorEastAsia" w:hAnsiTheme="majorHAnsi" w:cstheme="majorBidi"/>
      <w:color w:val="0A2F40" w:themeColor="accent1" w:themeShade="7F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61B5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61B5A"/>
  </w:style>
  <w:style w:type="paragraph" w:styleId="a5">
    <w:name w:val="footer"/>
    <w:basedOn w:val="a"/>
    <w:link w:val="a6"/>
    <w:uiPriority w:val="99"/>
    <w:unhideWhenUsed/>
    <w:rsid w:val="00161B5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61B5A"/>
  </w:style>
  <w:style w:type="paragraph" w:styleId="a7">
    <w:name w:val="List Paragraph"/>
    <w:basedOn w:val="a"/>
    <w:uiPriority w:val="34"/>
    <w:qFormat/>
    <w:rsid w:val="009E7806"/>
    <w:pPr>
      <w:spacing w:after="160" w:line="27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8">
    <w:name w:val="Hyperlink"/>
    <w:basedOn w:val="a0"/>
    <w:uiPriority w:val="99"/>
    <w:unhideWhenUsed/>
    <w:rsid w:val="00351C9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BF757-C5D1-F648-BF11-C62B4929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Герман Германович</dc:creator>
  <cp:keywords/>
  <dc:description/>
  <cp:lastModifiedBy>Ассоциация СИЗ</cp:lastModifiedBy>
  <cp:revision>2</cp:revision>
  <dcterms:created xsi:type="dcterms:W3CDTF">2024-12-17T12:21:00Z</dcterms:created>
  <dcterms:modified xsi:type="dcterms:W3CDTF">2024-12-17T12:21:00Z</dcterms:modified>
</cp:coreProperties>
</file>